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4C0" w:rsidRPr="008F4741" w:rsidRDefault="00E964C0" w:rsidP="00E964C0">
      <w:pPr>
        <w:jc w:val="center"/>
        <w:rPr>
          <w:rFonts w:eastAsia="黑体"/>
          <w:sz w:val="32"/>
          <w:szCs w:val="32"/>
        </w:rPr>
      </w:pPr>
      <w:r w:rsidRPr="008F4741">
        <w:rPr>
          <w:rFonts w:eastAsia="黑体"/>
          <w:sz w:val="32"/>
          <w:szCs w:val="32"/>
        </w:rPr>
        <w:t>《印刷生产实习》教学大纲</w:t>
      </w:r>
    </w:p>
    <w:p w:rsidR="00E964C0" w:rsidRPr="008F4741" w:rsidRDefault="00E964C0" w:rsidP="00E964C0">
      <w:pPr>
        <w:spacing w:line="340" w:lineRule="exact"/>
        <w:ind w:firstLineChars="200" w:firstLine="420"/>
        <w:rPr>
          <w:rFonts w:eastAsia="楷体_GB2312"/>
          <w:szCs w:val="21"/>
        </w:rPr>
      </w:pPr>
    </w:p>
    <w:p w:rsidR="00E964C0" w:rsidRPr="008F4741" w:rsidRDefault="00E964C0" w:rsidP="00E964C0">
      <w:pPr>
        <w:spacing w:line="340" w:lineRule="exact"/>
        <w:ind w:firstLineChars="200" w:firstLine="420"/>
        <w:rPr>
          <w:szCs w:val="21"/>
          <w:shd w:val="clear" w:color="auto" w:fill="FFFFFF"/>
        </w:rPr>
      </w:pPr>
      <w:r w:rsidRPr="008F4741">
        <w:rPr>
          <w:rFonts w:eastAsia="楷体_GB2312"/>
          <w:szCs w:val="21"/>
        </w:rPr>
        <w:t>英文名称：</w:t>
      </w:r>
      <w:r w:rsidRPr="008F4741">
        <w:rPr>
          <w:rFonts w:eastAsia="楷体_GB2312"/>
          <w:szCs w:val="21"/>
        </w:rPr>
        <w:t xml:space="preserve"> </w:t>
      </w:r>
      <w:r w:rsidRPr="008F4741">
        <w:rPr>
          <w:szCs w:val="21"/>
          <w:shd w:val="clear" w:color="auto" w:fill="FFFFFF"/>
        </w:rPr>
        <w:t>Printing Production Practice</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课程编号：</w:t>
      </w:r>
      <w:r w:rsidRPr="008F4741">
        <w:rPr>
          <w:rFonts w:eastAsia="楷体_GB2312"/>
          <w:szCs w:val="21"/>
        </w:rPr>
        <w:t>A4</w:t>
      </w:r>
      <w:r>
        <w:rPr>
          <w:rFonts w:eastAsia="楷体_GB2312"/>
          <w:szCs w:val="21"/>
        </w:rPr>
        <w:t>10080</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课程类别：印刷工程专业综合实践教育</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适用专业：印刷工程</w:t>
      </w:r>
      <w:r w:rsidRPr="008F4741">
        <w:rPr>
          <w:rFonts w:eastAsia="楷体_GB2312"/>
          <w:szCs w:val="21"/>
        </w:rPr>
        <w:t xml:space="preserve"> </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总学时：</w:t>
      </w:r>
      <w:r w:rsidRPr="008F4741">
        <w:rPr>
          <w:rFonts w:eastAsia="楷体_GB2312"/>
          <w:szCs w:val="21"/>
        </w:rPr>
        <w:t>16</w:t>
      </w:r>
      <w:r w:rsidRPr="008F4741">
        <w:rPr>
          <w:rFonts w:eastAsia="楷体_GB2312"/>
          <w:szCs w:val="21"/>
        </w:rPr>
        <w:t>周</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其中：理论讲授学时：</w:t>
      </w:r>
      <w:r w:rsidRPr="008F4741">
        <w:rPr>
          <w:rFonts w:eastAsia="楷体_GB2312"/>
          <w:szCs w:val="21"/>
        </w:rPr>
        <w:t>0</w:t>
      </w:r>
      <w:r w:rsidRPr="008F4741">
        <w:rPr>
          <w:rFonts w:eastAsia="楷体_GB2312"/>
          <w:szCs w:val="21"/>
        </w:rPr>
        <w:t>学时</w:t>
      </w: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学分：</w:t>
      </w:r>
      <w:r w:rsidRPr="008F4741">
        <w:rPr>
          <w:rFonts w:eastAsia="楷体_GB2312"/>
          <w:szCs w:val="21"/>
        </w:rPr>
        <w:t>8</w:t>
      </w:r>
      <w:r w:rsidRPr="008F4741">
        <w:rPr>
          <w:rFonts w:eastAsia="楷体_GB2312"/>
          <w:szCs w:val="21"/>
        </w:rPr>
        <w:t>学分</w:t>
      </w:r>
    </w:p>
    <w:p w:rsidR="00E964C0" w:rsidRPr="008F4741" w:rsidRDefault="00E964C0" w:rsidP="00E964C0">
      <w:pPr>
        <w:spacing w:line="340" w:lineRule="exact"/>
        <w:ind w:firstLineChars="200" w:firstLine="420"/>
        <w:rPr>
          <w:rFonts w:eastAsia="楷体_GB2312"/>
          <w:szCs w:val="21"/>
        </w:rPr>
      </w:pPr>
    </w:p>
    <w:p w:rsidR="00E964C0" w:rsidRPr="008F4741" w:rsidRDefault="00E964C0" w:rsidP="00E964C0">
      <w:pPr>
        <w:spacing w:line="340" w:lineRule="exact"/>
        <w:ind w:firstLineChars="200" w:firstLine="420"/>
        <w:rPr>
          <w:rFonts w:eastAsia="楷体_GB2312"/>
          <w:szCs w:val="21"/>
        </w:rPr>
      </w:pPr>
      <w:r w:rsidRPr="008F4741">
        <w:rPr>
          <w:rFonts w:eastAsia="楷体_GB2312"/>
          <w:szCs w:val="21"/>
        </w:rPr>
        <w:t>课程简介：</w:t>
      </w:r>
    </w:p>
    <w:p w:rsidR="00E964C0" w:rsidRPr="008F4741" w:rsidRDefault="00E964C0" w:rsidP="00E964C0">
      <w:pPr>
        <w:spacing w:line="340" w:lineRule="exact"/>
        <w:ind w:leftChars="200" w:left="420" w:firstLineChars="200" w:firstLine="420"/>
        <w:rPr>
          <w:rFonts w:eastAsia="楷体_GB2312"/>
          <w:szCs w:val="21"/>
        </w:rPr>
      </w:pPr>
      <w:r w:rsidRPr="008F4741">
        <w:rPr>
          <w:rFonts w:eastAsia="楷体_GB2312"/>
          <w:szCs w:val="21"/>
        </w:rPr>
        <w:t>本课程是印刷工程专业的综合实践教育课程。通过本课程的学习，使学生了解印刷生产全流程与主要工艺环节及技术参数，掌握印前、印刷与印后的衔接及对设备、工艺的要求，熟练数字化印刷的特点、工作原理及质量检控方法。</w:t>
      </w:r>
    </w:p>
    <w:p w:rsidR="00E964C0" w:rsidRPr="008F4741" w:rsidRDefault="00E964C0" w:rsidP="00E964C0">
      <w:pPr>
        <w:spacing w:line="340" w:lineRule="exact"/>
        <w:ind w:leftChars="200" w:left="420" w:firstLineChars="200" w:firstLine="420"/>
        <w:rPr>
          <w:rFonts w:eastAsia="楷体_GB2312"/>
          <w:szCs w:val="21"/>
        </w:rPr>
      </w:pPr>
      <w:r w:rsidRPr="008F4741">
        <w:rPr>
          <w:rFonts w:eastAsia="楷体_GB2312"/>
          <w:szCs w:val="21"/>
        </w:rPr>
        <w:t>This course is a comprehensive practical education course for printing engineering. Through the study on this course, students can understand the whole process, main technological links and technical parameters of printing production, and master the connection between pre-press, printing and post-press and its requirements for equipment and technology, and be proficient in the characteristics, working principles and quality control methods of digital printing.</w:t>
      </w:r>
    </w:p>
    <w:p w:rsidR="00E964C0" w:rsidRPr="008F4741" w:rsidRDefault="00E964C0" w:rsidP="00E964C0">
      <w:pPr>
        <w:spacing w:line="340" w:lineRule="exact"/>
        <w:ind w:leftChars="200" w:left="420" w:firstLineChars="200" w:firstLine="420"/>
        <w:rPr>
          <w:rFonts w:eastAsia="楷体_GB2312"/>
          <w:szCs w:val="21"/>
        </w:rPr>
      </w:pPr>
    </w:p>
    <w:p w:rsidR="00E964C0" w:rsidRPr="008F4741" w:rsidRDefault="00E964C0" w:rsidP="00E964C0">
      <w:pPr>
        <w:spacing w:line="360" w:lineRule="auto"/>
        <w:ind w:firstLineChars="196" w:firstLine="412"/>
        <w:rPr>
          <w:szCs w:val="21"/>
        </w:rPr>
      </w:pPr>
      <w:r w:rsidRPr="008F4741">
        <w:rPr>
          <w:szCs w:val="21"/>
        </w:rPr>
        <w:t>一、课程的性质、目的和任务</w:t>
      </w:r>
    </w:p>
    <w:p w:rsidR="00E964C0" w:rsidRPr="008F4741" w:rsidRDefault="00E964C0" w:rsidP="00E964C0">
      <w:pPr>
        <w:spacing w:line="360" w:lineRule="auto"/>
        <w:ind w:firstLineChars="196" w:firstLine="412"/>
        <w:rPr>
          <w:szCs w:val="21"/>
        </w:rPr>
      </w:pPr>
      <w:r w:rsidRPr="008F4741">
        <w:t>该课程是针对印刷工程专业的企业生产实习与实践，安排在第</w:t>
      </w:r>
      <w:r w:rsidRPr="008F4741">
        <w:t>7</w:t>
      </w:r>
      <w:r w:rsidRPr="008F4741">
        <w:t>学期进行，一般是从大三结束后的</w:t>
      </w:r>
      <w:r w:rsidRPr="008F4741">
        <w:t>7</w:t>
      </w:r>
      <w:r w:rsidRPr="008F4741">
        <w:t>月初到</w:t>
      </w:r>
      <w:r w:rsidRPr="008F4741">
        <w:t>10</w:t>
      </w:r>
      <w:r w:rsidRPr="008F4741">
        <w:t>月下旬。通过此实习实践课程，学生充分了解印刷企业生产模式与产品特点，把书本知识与实际印刷生产相结合，扎实掌握印刷工程相关理论与实践操作，</w:t>
      </w:r>
      <w:r w:rsidRPr="008F4741">
        <w:rPr>
          <w:szCs w:val="21"/>
        </w:rPr>
        <w:t>为未来就业奠定基础。</w:t>
      </w:r>
    </w:p>
    <w:p w:rsidR="00E964C0" w:rsidRPr="008F4741" w:rsidRDefault="00E964C0" w:rsidP="00E964C0">
      <w:pPr>
        <w:spacing w:line="360" w:lineRule="auto"/>
        <w:ind w:firstLineChars="196" w:firstLine="412"/>
        <w:rPr>
          <w:szCs w:val="21"/>
        </w:rPr>
      </w:pPr>
      <w:r w:rsidRPr="008F4741">
        <w:rPr>
          <w:szCs w:val="21"/>
        </w:rPr>
        <w:t>二、课程教学内容与基本要求</w:t>
      </w:r>
    </w:p>
    <w:p w:rsidR="00E964C0" w:rsidRPr="008F4741" w:rsidRDefault="00E964C0" w:rsidP="00E964C0">
      <w:pPr>
        <w:spacing w:line="360" w:lineRule="auto"/>
        <w:ind w:firstLineChars="200" w:firstLine="420"/>
        <w:rPr>
          <w:szCs w:val="21"/>
        </w:rPr>
      </w:pPr>
      <w:r w:rsidRPr="008F4741">
        <w:rPr>
          <w:szCs w:val="21"/>
        </w:rPr>
        <w:t>模块一、入厂教育及印刷工艺流程介绍</w:t>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实习单位安全教育、保密制度教育、考勤管理以及企业文化教育等</w:t>
      </w:r>
    </w:p>
    <w:p w:rsidR="00E964C0" w:rsidRPr="008F4741" w:rsidRDefault="00E964C0" w:rsidP="00E964C0">
      <w:pPr>
        <w:spacing w:line="360" w:lineRule="auto"/>
        <w:ind w:firstLineChars="700" w:firstLine="1470"/>
        <w:rPr>
          <w:szCs w:val="21"/>
        </w:rPr>
      </w:pPr>
      <w:r w:rsidRPr="008F4741">
        <w:rPr>
          <w:szCs w:val="21"/>
        </w:rPr>
        <w:t>2.</w:t>
      </w:r>
      <w:r w:rsidRPr="008F4741">
        <w:rPr>
          <w:szCs w:val="21"/>
        </w:rPr>
        <w:t>实习单位基本情况介绍，包括印刷方式、工艺流程（岗位）等</w:t>
      </w:r>
    </w:p>
    <w:p w:rsidR="00E964C0" w:rsidRPr="008F4741" w:rsidRDefault="00E964C0" w:rsidP="00E964C0">
      <w:pPr>
        <w:spacing w:line="360" w:lineRule="auto"/>
        <w:ind w:firstLineChars="700" w:firstLine="1470"/>
        <w:rPr>
          <w:szCs w:val="21"/>
        </w:rPr>
      </w:pPr>
      <w:r w:rsidRPr="008F4741">
        <w:rPr>
          <w:szCs w:val="21"/>
        </w:rPr>
        <w:t>3.</w:t>
      </w:r>
      <w:r w:rsidRPr="008F4741">
        <w:rPr>
          <w:szCs w:val="21"/>
        </w:rPr>
        <w:t>对实习学生食宿及岗位的安排说明</w:t>
      </w:r>
    </w:p>
    <w:p w:rsidR="00E964C0" w:rsidRPr="008F4741" w:rsidRDefault="00E964C0" w:rsidP="00E964C0">
      <w:pPr>
        <w:spacing w:line="360" w:lineRule="auto"/>
        <w:ind w:firstLineChars="200" w:firstLine="420"/>
        <w:rPr>
          <w:szCs w:val="21"/>
        </w:rPr>
      </w:pPr>
      <w:r w:rsidRPr="008F4741">
        <w:rPr>
          <w:szCs w:val="21"/>
        </w:rPr>
        <w:t>模块二、印前图文信息处理</w:t>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印前工艺流程</w:t>
      </w:r>
      <w:bookmarkStart w:id="0" w:name="_GoBack"/>
      <w:bookmarkEnd w:id="0"/>
    </w:p>
    <w:p w:rsidR="00E964C0" w:rsidRPr="008F4741" w:rsidRDefault="00E964C0" w:rsidP="00E964C0">
      <w:pPr>
        <w:spacing w:line="360" w:lineRule="auto"/>
        <w:ind w:firstLineChars="700" w:firstLine="1470"/>
        <w:rPr>
          <w:szCs w:val="21"/>
        </w:rPr>
      </w:pPr>
      <w:r w:rsidRPr="008F4741">
        <w:rPr>
          <w:szCs w:val="21"/>
        </w:rPr>
        <w:t>2.</w:t>
      </w:r>
      <w:r w:rsidRPr="008F4741">
        <w:rPr>
          <w:szCs w:val="21"/>
        </w:rPr>
        <w:t>印前软件、设备</w:t>
      </w:r>
    </w:p>
    <w:p w:rsidR="00E964C0" w:rsidRPr="008F4741" w:rsidRDefault="00E964C0" w:rsidP="00E964C0">
      <w:pPr>
        <w:spacing w:line="360" w:lineRule="auto"/>
        <w:ind w:firstLineChars="700" w:firstLine="1470"/>
        <w:rPr>
          <w:szCs w:val="21"/>
        </w:rPr>
      </w:pPr>
      <w:r w:rsidRPr="008F4741">
        <w:rPr>
          <w:szCs w:val="21"/>
        </w:rPr>
        <w:t>3.</w:t>
      </w:r>
      <w:r w:rsidRPr="008F4741">
        <w:rPr>
          <w:szCs w:val="21"/>
        </w:rPr>
        <w:t>色彩管理的实施</w:t>
      </w:r>
    </w:p>
    <w:p w:rsidR="00E964C0" w:rsidRPr="008F4741" w:rsidRDefault="00E964C0" w:rsidP="00E964C0">
      <w:pPr>
        <w:spacing w:line="360" w:lineRule="auto"/>
        <w:ind w:firstLineChars="700" w:firstLine="1470"/>
        <w:rPr>
          <w:szCs w:val="21"/>
        </w:rPr>
      </w:pPr>
      <w:r w:rsidRPr="008F4741">
        <w:rPr>
          <w:szCs w:val="21"/>
        </w:rPr>
        <w:lastRenderedPageBreak/>
        <w:t xml:space="preserve">4. </w:t>
      </w:r>
      <w:r w:rsidRPr="008F4741">
        <w:rPr>
          <w:szCs w:val="21"/>
        </w:rPr>
        <w:t>印前质量控制</w:t>
      </w:r>
    </w:p>
    <w:p w:rsidR="00E964C0" w:rsidRPr="008F4741" w:rsidRDefault="00E964C0" w:rsidP="00E964C0">
      <w:pPr>
        <w:spacing w:line="360" w:lineRule="auto"/>
        <w:ind w:firstLineChars="700" w:firstLine="1470"/>
        <w:rPr>
          <w:szCs w:val="21"/>
        </w:rPr>
      </w:pPr>
      <w:r w:rsidRPr="008F4741">
        <w:rPr>
          <w:szCs w:val="21"/>
        </w:rPr>
        <w:t xml:space="preserve">5. </w:t>
      </w:r>
      <w:r w:rsidRPr="008F4741">
        <w:rPr>
          <w:szCs w:val="21"/>
        </w:rPr>
        <w:t>基本的操作训练</w:t>
      </w:r>
    </w:p>
    <w:p w:rsidR="00E964C0" w:rsidRPr="008F4741" w:rsidRDefault="00E964C0" w:rsidP="00E964C0">
      <w:pPr>
        <w:spacing w:line="360" w:lineRule="auto"/>
        <w:ind w:firstLineChars="200" w:firstLine="420"/>
        <w:rPr>
          <w:szCs w:val="21"/>
        </w:rPr>
      </w:pPr>
      <w:r w:rsidRPr="008F4741">
        <w:rPr>
          <w:szCs w:val="21"/>
        </w:rPr>
        <w:t>模块三、印前图文信息输出（或者是印版制版类的内容）</w:t>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工艺流程（包含数字化工作流程）</w:t>
      </w:r>
    </w:p>
    <w:p w:rsidR="00E964C0" w:rsidRPr="008F4741" w:rsidRDefault="00E964C0" w:rsidP="00E964C0">
      <w:pPr>
        <w:spacing w:line="360" w:lineRule="auto"/>
        <w:ind w:firstLineChars="200" w:firstLine="420"/>
        <w:rPr>
          <w:szCs w:val="21"/>
        </w:rPr>
      </w:pPr>
      <w:r w:rsidRPr="008F4741">
        <w:rPr>
          <w:szCs w:val="21"/>
        </w:rPr>
        <w:t xml:space="preserve">          2.</w:t>
      </w:r>
      <w:r w:rsidRPr="008F4741">
        <w:rPr>
          <w:szCs w:val="21"/>
        </w:rPr>
        <w:t>输出设备</w:t>
      </w:r>
    </w:p>
    <w:p w:rsidR="00E964C0" w:rsidRPr="008F4741" w:rsidRDefault="00E964C0" w:rsidP="00E964C0">
      <w:pPr>
        <w:spacing w:line="360" w:lineRule="auto"/>
        <w:ind w:firstLineChars="200" w:firstLine="420"/>
        <w:rPr>
          <w:szCs w:val="21"/>
        </w:rPr>
      </w:pPr>
      <w:r w:rsidRPr="008F4741">
        <w:rPr>
          <w:szCs w:val="21"/>
        </w:rPr>
        <w:t xml:space="preserve">          3.</w:t>
      </w:r>
      <w:r w:rsidRPr="008F4741">
        <w:rPr>
          <w:szCs w:val="21"/>
        </w:rPr>
        <w:t>输出质量控制</w:t>
      </w:r>
    </w:p>
    <w:p w:rsidR="00E964C0" w:rsidRPr="008F4741" w:rsidRDefault="00E964C0" w:rsidP="00E964C0">
      <w:pPr>
        <w:spacing w:line="360" w:lineRule="auto"/>
        <w:ind w:firstLineChars="700" w:firstLine="1470"/>
        <w:rPr>
          <w:szCs w:val="21"/>
        </w:rPr>
      </w:pPr>
      <w:r w:rsidRPr="008F4741">
        <w:rPr>
          <w:szCs w:val="21"/>
        </w:rPr>
        <w:t>4.</w:t>
      </w:r>
      <w:r w:rsidRPr="008F4741">
        <w:rPr>
          <w:szCs w:val="21"/>
        </w:rPr>
        <w:t>基本的操作训练</w:t>
      </w:r>
    </w:p>
    <w:p w:rsidR="00E964C0" w:rsidRPr="008F4741" w:rsidRDefault="00E964C0" w:rsidP="00E964C0">
      <w:pPr>
        <w:tabs>
          <w:tab w:val="left" w:pos="2195"/>
        </w:tabs>
        <w:spacing w:line="360" w:lineRule="auto"/>
        <w:ind w:firstLineChars="200" w:firstLine="420"/>
        <w:rPr>
          <w:szCs w:val="21"/>
        </w:rPr>
      </w:pPr>
      <w:r w:rsidRPr="008F4741">
        <w:rPr>
          <w:szCs w:val="21"/>
        </w:rPr>
        <w:t>模块四、印刷机操作</w:t>
      </w:r>
      <w:r w:rsidRPr="008F4741">
        <w:rPr>
          <w:szCs w:val="21"/>
        </w:rPr>
        <w:tab/>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印刷机的类型、结构（平、柔、</w:t>
      </w:r>
      <w:proofErr w:type="gramStart"/>
      <w:r w:rsidRPr="008F4741">
        <w:rPr>
          <w:szCs w:val="21"/>
        </w:rPr>
        <w:t>凹</w:t>
      </w:r>
      <w:proofErr w:type="gramEnd"/>
      <w:r w:rsidRPr="008F4741">
        <w:rPr>
          <w:szCs w:val="21"/>
        </w:rPr>
        <w:t>、丝网）</w:t>
      </w:r>
    </w:p>
    <w:p w:rsidR="00E964C0" w:rsidRPr="008F4741" w:rsidRDefault="00E964C0" w:rsidP="00E964C0">
      <w:pPr>
        <w:tabs>
          <w:tab w:val="left" w:pos="2195"/>
        </w:tabs>
        <w:spacing w:line="360" w:lineRule="auto"/>
        <w:ind w:firstLineChars="200" w:firstLine="420"/>
        <w:rPr>
          <w:szCs w:val="21"/>
        </w:rPr>
      </w:pPr>
      <w:r w:rsidRPr="008F4741">
        <w:rPr>
          <w:szCs w:val="21"/>
        </w:rPr>
        <w:t xml:space="preserve">          2.</w:t>
      </w:r>
      <w:r w:rsidRPr="008F4741">
        <w:rPr>
          <w:szCs w:val="21"/>
        </w:rPr>
        <w:t>印刷工艺过程</w:t>
      </w:r>
    </w:p>
    <w:p w:rsidR="00E964C0" w:rsidRPr="008F4741" w:rsidRDefault="00E964C0" w:rsidP="00E964C0">
      <w:pPr>
        <w:tabs>
          <w:tab w:val="left" w:pos="2195"/>
        </w:tabs>
        <w:spacing w:line="360" w:lineRule="auto"/>
        <w:ind w:firstLineChars="200" w:firstLine="420"/>
        <w:rPr>
          <w:szCs w:val="21"/>
        </w:rPr>
      </w:pPr>
      <w:r w:rsidRPr="008F4741">
        <w:rPr>
          <w:szCs w:val="21"/>
        </w:rPr>
        <w:t xml:space="preserve">          3.</w:t>
      </w:r>
      <w:r w:rsidRPr="008F4741">
        <w:rPr>
          <w:szCs w:val="21"/>
        </w:rPr>
        <w:t>印刷常用材料（印版、油墨、承印物等）</w:t>
      </w:r>
    </w:p>
    <w:p w:rsidR="00E964C0" w:rsidRPr="008F4741" w:rsidRDefault="00E964C0" w:rsidP="00E964C0">
      <w:pPr>
        <w:tabs>
          <w:tab w:val="left" w:pos="2195"/>
        </w:tabs>
        <w:spacing w:line="360" w:lineRule="auto"/>
        <w:ind w:firstLineChars="700" w:firstLine="1470"/>
        <w:rPr>
          <w:szCs w:val="21"/>
        </w:rPr>
      </w:pPr>
      <w:r w:rsidRPr="008F4741">
        <w:rPr>
          <w:szCs w:val="21"/>
        </w:rPr>
        <w:t>4.</w:t>
      </w:r>
      <w:r w:rsidRPr="008F4741">
        <w:rPr>
          <w:szCs w:val="21"/>
        </w:rPr>
        <w:t>印刷质量控制</w:t>
      </w:r>
    </w:p>
    <w:p w:rsidR="00E964C0" w:rsidRPr="008F4741" w:rsidRDefault="00E964C0" w:rsidP="00E964C0">
      <w:pPr>
        <w:tabs>
          <w:tab w:val="left" w:pos="2195"/>
        </w:tabs>
        <w:spacing w:line="360" w:lineRule="auto"/>
        <w:ind w:firstLineChars="700" w:firstLine="1470"/>
        <w:rPr>
          <w:szCs w:val="21"/>
        </w:rPr>
      </w:pPr>
      <w:r w:rsidRPr="008F4741">
        <w:rPr>
          <w:szCs w:val="21"/>
        </w:rPr>
        <w:t>5.</w:t>
      </w:r>
      <w:r w:rsidRPr="008F4741">
        <w:rPr>
          <w:szCs w:val="21"/>
        </w:rPr>
        <w:t>基本的操作训练</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模块五、印后加工及装订工艺</w:t>
      </w:r>
      <w:r w:rsidRPr="008F4741">
        <w:rPr>
          <w:szCs w:val="21"/>
        </w:rPr>
        <w:tab/>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印后加工设备的名称、用途（书刊、包装、防伪等方面）</w:t>
      </w:r>
    </w:p>
    <w:p w:rsidR="00E964C0" w:rsidRPr="008F4741" w:rsidRDefault="00E964C0" w:rsidP="00E964C0">
      <w:pPr>
        <w:tabs>
          <w:tab w:val="left" w:pos="2195"/>
        </w:tabs>
        <w:spacing w:line="360" w:lineRule="auto"/>
        <w:ind w:firstLineChars="200" w:firstLine="420"/>
        <w:rPr>
          <w:szCs w:val="21"/>
        </w:rPr>
      </w:pPr>
      <w:r w:rsidRPr="008F4741">
        <w:rPr>
          <w:szCs w:val="21"/>
        </w:rPr>
        <w:t xml:space="preserve">          2.</w:t>
      </w:r>
      <w:r w:rsidRPr="008F4741">
        <w:rPr>
          <w:szCs w:val="21"/>
        </w:rPr>
        <w:t>各种装订方式的工艺流程</w:t>
      </w:r>
    </w:p>
    <w:p w:rsidR="00E964C0" w:rsidRPr="008F4741" w:rsidRDefault="00E964C0" w:rsidP="00E964C0">
      <w:pPr>
        <w:tabs>
          <w:tab w:val="left" w:pos="2195"/>
        </w:tabs>
        <w:spacing w:line="360" w:lineRule="auto"/>
        <w:ind w:firstLineChars="200" w:firstLine="420"/>
        <w:rPr>
          <w:szCs w:val="21"/>
        </w:rPr>
      </w:pPr>
      <w:r w:rsidRPr="008F4741">
        <w:rPr>
          <w:szCs w:val="21"/>
        </w:rPr>
        <w:t xml:space="preserve">          3.</w:t>
      </w:r>
      <w:r w:rsidRPr="008F4741">
        <w:rPr>
          <w:szCs w:val="21"/>
        </w:rPr>
        <w:t>表面</w:t>
      </w:r>
      <w:proofErr w:type="gramStart"/>
      <w:r w:rsidRPr="008F4741">
        <w:rPr>
          <w:szCs w:val="21"/>
        </w:rPr>
        <w:t>整饰</w:t>
      </w:r>
      <w:proofErr w:type="gramEnd"/>
      <w:r w:rsidRPr="008F4741">
        <w:rPr>
          <w:szCs w:val="21"/>
        </w:rPr>
        <w:t>、产品成型加工工艺</w:t>
      </w:r>
    </w:p>
    <w:p w:rsidR="00E964C0" w:rsidRPr="008F4741" w:rsidRDefault="00E964C0" w:rsidP="00E964C0">
      <w:pPr>
        <w:tabs>
          <w:tab w:val="left" w:pos="2195"/>
        </w:tabs>
        <w:spacing w:line="360" w:lineRule="auto"/>
        <w:ind w:firstLineChars="200" w:firstLine="420"/>
        <w:rPr>
          <w:szCs w:val="21"/>
        </w:rPr>
      </w:pPr>
      <w:r w:rsidRPr="008F4741">
        <w:rPr>
          <w:szCs w:val="21"/>
        </w:rPr>
        <w:t xml:space="preserve">          4.</w:t>
      </w:r>
      <w:r w:rsidRPr="008F4741">
        <w:rPr>
          <w:szCs w:val="21"/>
        </w:rPr>
        <w:t>印后质量控制</w:t>
      </w:r>
    </w:p>
    <w:p w:rsidR="00E964C0" w:rsidRPr="008F4741" w:rsidRDefault="00E964C0" w:rsidP="00E964C0">
      <w:pPr>
        <w:tabs>
          <w:tab w:val="left" w:pos="2195"/>
        </w:tabs>
        <w:spacing w:line="360" w:lineRule="auto"/>
        <w:ind w:firstLineChars="700" w:firstLine="1470"/>
        <w:rPr>
          <w:szCs w:val="21"/>
        </w:rPr>
      </w:pPr>
      <w:r w:rsidRPr="008F4741">
        <w:rPr>
          <w:szCs w:val="21"/>
        </w:rPr>
        <w:t>5.</w:t>
      </w:r>
      <w:r w:rsidRPr="008F4741">
        <w:rPr>
          <w:szCs w:val="21"/>
        </w:rPr>
        <w:t>基本的操作训练</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模块六、数字印刷</w:t>
      </w:r>
    </w:p>
    <w:p w:rsidR="00E964C0" w:rsidRPr="008F4741" w:rsidRDefault="00E964C0" w:rsidP="00E964C0">
      <w:pPr>
        <w:spacing w:line="360" w:lineRule="auto"/>
        <w:ind w:firstLineChars="200" w:firstLine="420"/>
        <w:rPr>
          <w:szCs w:val="21"/>
        </w:rPr>
      </w:pPr>
      <w:r w:rsidRPr="008F4741">
        <w:rPr>
          <w:szCs w:val="21"/>
        </w:rPr>
        <w:t>主要内容：</w:t>
      </w:r>
      <w:r w:rsidRPr="008F4741">
        <w:rPr>
          <w:szCs w:val="21"/>
        </w:rPr>
        <w:t>1.</w:t>
      </w:r>
      <w:r w:rsidRPr="008F4741">
        <w:rPr>
          <w:szCs w:val="21"/>
        </w:rPr>
        <w:t>数字印刷设备的名称、原理特点、用途</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 xml:space="preserve">          2.</w:t>
      </w:r>
      <w:r w:rsidRPr="008F4741">
        <w:rPr>
          <w:szCs w:val="21"/>
        </w:rPr>
        <w:t>数字印刷的工艺流程</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 xml:space="preserve">          3.</w:t>
      </w:r>
      <w:r w:rsidRPr="008F4741">
        <w:rPr>
          <w:szCs w:val="21"/>
        </w:rPr>
        <w:t>数字印刷质量控制</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 xml:space="preserve">          4.</w:t>
      </w:r>
      <w:r w:rsidRPr="008F4741">
        <w:rPr>
          <w:szCs w:val="21"/>
        </w:rPr>
        <w:t>数字印刷材料</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 xml:space="preserve">          5.</w:t>
      </w:r>
      <w:r w:rsidRPr="008F4741">
        <w:rPr>
          <w:szCs w:val="21"/>
        </w:rPr>
        <w:t>基本的操作训练</w:t>
      </w:r>
    </w:p>
    <w:p w:rsidR="00E964C0" w:rsidRPr="008F4741" w:rsidRDefault="00E964C0" w:rsidP="00E964C0">
      <w:pPr>
        <w:tabs>
          <w:tab w:val="left" w:pos="2195"/>
          <w:tab w:val="left" w:pos="3202"/>
        </w:tabs>
        <w:spacing w:line="360" w:lineRule="auto"/>
        <w:ind w:firstLineChars="200" w:firstLine="420"/>
        <w:rPr>
          <w:szCs w:val="21"/>
        </w:rPr>
      </w:pPr>
      <w:r w:rsidRPr="008F4741">
        <w:rPr>
          <w:szCs w:val="21"/>
        </w:rPr>
        <w:t>模块七、企业安排的其它实习内容</w:t>
      </w:r>
    </w:p>
    <w:p w:rsidR="00E964C0" w:rsidRPr="008F4741" w:rsidRDefault="00E964C0" w:rsidP="00E964C0">
      <w:pPr>
        <w:spacing w:line="360" w:lineRule="auto"/>
        <w:rPr>
          <w:szCs w:val="21"/>
        </w:rPr>
      </w:pPr>
    </w:p>
    <w:p w:rsidR="00E964C0" w:rsidRPr="008F4741" w:rsidRDefault="00E964C0" w:rsidP="00E964C0">
      <w:pPr>
        <w:spacing w:line="360" w:lineRule="auto"/>
        <w:rPr>
          <w:szCs w:val="21"/>
        </w:rPr>
      </w:pPr>
      <w:r w:rsidRPr="008F4741">
        <w:rPr>
          <w:szCs w:val="21"/>
        </w:rPr>
        <w:t>三、课程考核</w:t>
      </w:r>
    </w:p>
    <w:p w:rsidR="00E964C0" w:rsidRPr="008F4741" w:rsidRDefault="00E964C0" w:rsidP="00E964C0">
      <w:pPr>
        <w:spacing w:line="360" w:lineRule="auto"/>
        <w:ind w:firstLineChars="200" w:firstLine="420"/>
        <w:rPr>
          <w:szCs w:val="21"/>
        </w:rPr>
      </w:pPr>
      <w:r w:rsidRPr="008F4741">
        <w:rPr>
          <w:szCs w:val="21"/>
        </w:rPr>
        <w:t>实习成绩满分</w:t>
      </w:r>
      <w:r w:rsidRPr="008F4741">
        <w:rPr>
          <w:szCs w:val="21"/>
        </w:rPr>
        <w:t>100</w:t>
      </w:r>
      <w:r w:rsidRPr="008F4741">
        <w:rPr>
          <w:szCs w:val="21"/>
        </w:rPr>
        <w:t>分，考勤</w:t>
      </w:r>
      <w:r w:rsidRPr="008F4741">
        <w:rPr>
          <w:szCs w:val="21"/>
        </w:rPr>
        <w:t>50</w:t>
      </w:r>
      <w:r w:rsidRPr="008F4741">
        <w:rPr>
          <w:szCs w:val="21"/>
        </w:rPr>
        <w:t>分，实习指导记录与生产实习报告共</w:t>
      </w:r>
      <w:r w:rsidRPr="008F4741">
        <w:rPr>
          <w:szCs w:val="21"/>
        </w:rPr>
        <w:t>50</w:t>
      </w:r>
      <w:r w:rsidRPr="008F4741">
        <w:rPr>
          <w:szCs w:val="21"/>
        </w:rPr>
        <w:t>分。实习成绩按以上分数折合后分优、良、中、及格、不及格五个等级上报。</w:t>
      </w:r>
    </w:p>
    <w:p w:rsidR="00E964C0" w:rsidRPr="008F4741" w:rsidRDefault="00E964C0" w:rsidP="00E964C0">
      <w:pPr>
        <w:spacing w:beforeLines="50" w:before="156" w:line="400" w:lineRule="exact"/>
        <w:rPr>
          <w:rFonts w:eastAsia="楷体_GB2312"/>
          <w:szCs w:val="21"/>
        </w:rPr>
      </w:pPr>
    </w:p>
    <w:p w:rsidR="00E964C0" w:rsidRPr="008F4741" w:rsidRDefault="00E964C0" w:rsidP="00E964C0">
      <w:pPr>
        <w:spacing w:beforeLines="50" w:before="156" w:line="400" w:lineRule="exact"/>
        <w:ind w:firstLine="420"/>
      </w:pPr>
      <w:r w:rsidRPr="008F4741">
        <w:rPr>
          <w:rFonts w:eastAsia="楷体_GB2312"/>
          <w:szCs w:val="21"/>
        </w:rPr>
        <w:t>执笔：杨永刚</w:t>
      </w:r>
      <w:r w:rsidRPr="008F4741">
        <w:rPr>
          <w:rFonts w:eastAsia="楷体_GB2312"/>
          <w:szCs w:val="21"/>
        </w:rPr>
        <w:t xml:space="preserve">    </w:t>
      </w:r>
    </w:p>
    <w:p w:rsidR="00E964C0" w:rsidRPr="008F4741" w:rsidRDefault="00E964C0" w:rsidP="00E964C0">
      <w:pPr>
        <w:spacing w:line="400" w:lineRule="exact"/>
        <w:ind w:firstLine="420"/>
        <w:rPr>
          <w:rFonts w:eastAsia="楷体_GB2312"/>
          <w:szCs w:val="21"/>
        </w:rPr>
      </w:pPr>
      <w:r w:rsidRPr="008F4741">
        <w:rPr>
          <w:rFonts w:eastAsia="楷体_GB2312"/>
          <w:szCs w:val="21"/>
        </w:rPr>
        <w:t>审阅：金</w:t>
      </w:r>
      <w:r w:rsidRPr="008F4741">
        <w:rPr>
          <w:rFonts w:eastAsia="楷体_GB2312"/>
          <w:szCs w:val="21"/>
        </w:rPr>
        <w:t xml:space="preserve">  </w:t>
      </w:r>
      <w:r w:rsidRPr="008F4741">
        <w:rPr>
          <w:rFonts w:eastAsia="楷体_GB2312"/>
          <w:szCs w:val="21"/>
        </w:rPr>
        <w:t>杨</w:t>
      </w:r>
    </w:p>
    <w:p w:rsidR="00E964C0" w:rsidRPr="008F4741" w:rsidRDefault="00E964C0" w:rsidP="00E964C0">
      <w:pPr>
        <w:spacing w:line="400" w:lineRule="exact"/>
        <w:ind w:firstLineChars="200" w:firstLine="420"/>
        <w:rPr>
          <w:rFonts w:eastAsia="楷体_GB2312"/>
          <w:szCs w:val="21"/>
        </w:rPr>
      </w:pPr>
      <w:r w:rsidRPr="008F4741">
        <w:rPr>
          <w:rFonts w:eastAsia="楷体_GB2312"/>
          <w:szCs w:val="21"/>
        </w:rPr>
        <w:t>审定：杨永刚</w:t>
      </w:r>
    </w:p>
    <w:p w:rsidR="008E0E49" w:rsidRDefault="008E0E49"/>
    <w:sectPr w:rsidR="008E0E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AFD" w:rsidRDefault="00792AFD" w:rsidP="00E964C0">
      <w:r>
        <w:separator/>
      </w:r>
    </w:p>
  </w:endnote>
  <w:endnote w:type="continuationSeparator" w:id="0">
    <w:p w:rsidR="00792AFD" w:rsidRDefault="00792AFD" w:rsidP="00E9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AFD" w:rsidRDefault="00792AFD" w:rsidP="00E964C0">
      <w:r>
        <w:separator/>
      </w:r>
    </w:p>
  </w:footnote>
  <w:footnote w:type="continuationSeparator" w:id="0">
    <w:p w:rsidR="00792AFD" w:rsidRDefault="00792AFD" w:rsidP="00E964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AC3"/>
    <w:rsid w:val="002D3AC3"/>
    <w:rsid w:val="00792AFD"/>
    <w:rsid w:val="008E0E49"/>
    <w:rsid w:val="00E96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64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64C0"/>
    <w:rPr>
      <w:sz w:val="18"/>
      <w:szCs w:val="18"/>
    </w:rPr>
  </w:style>
  <w:style w:type="paragraph" w:styleId="a4">
    <w:name w:val="footer"/>
    <w:basedOn w:val="a"/>
    <w:link w:val="Char0"/>
    <w:uiPriority w:val="99"/>
    <w:unhideWhenUsed/>
    <w:rsid w:val="00E964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64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64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64C0"/>
    <w:rPr>
      <w:sz w:val="18"/>
      <w:szCs w:val="18"/>
    </w:rPr>
  </w:style>
  <w:style w:type="paragraph" w:styleId="a4">
    <w:name w:val="footer"/>
    <w:basedOn w:val="a"/>
    <w:link w:val="Char0"/>
    <w:uiPriority w:val="99"/>
    <w:unhideWhenUsed/>
    <w:rsid w:val="00E964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64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236</Words>
  <Characters>1351</Characters>
  <Application>Microsoft Office Word</Application>
  <DocSecurity>0</DocSecurity>
  <Lines>11</Lines>
  <Paragraphs>3</Paragraphs>
  <ScaleCrop>false</ScaleCrop>
  <Company>Microsoft</Company>
  <LinksUpToDate>false</LinksUpToDate>
  <CharactersWithSpaces>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anli</dc:creator>
  <cp:keywords/>
  <dc:description/>
  <cp:lastModifiedBy>anli</cp:lastModifiedBy>
  <cp:revision>2</cp:revision>
  <dcterms:created xsi:type="dcterms:W3CDTF">2019-01-18T03:25:00Z</dcterms:created>
  <dcterms:modified xsi:type="dcterms:W3CDTF">2019-01-18T03:26:00Z</dcterms:modified>
</cp:coreProperties>
</file>